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25" w:rsidRDefault="00DB0125" w:rsidP="00DB0125">
      <w:pPr>
        <w:pStyle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Согласие</w:t>
      </w:r>
    </w:p>
    <w:p w:rsidR="00DB0125" w:rsidRDefault="00DB0125" w:rsidP="00DB0125">
      <w:pPr>
        <w:pStyle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на обработку персональных данных, разрешенных субъектом персональных данных для распространения</w:t>
      </w:r>
    </w:p>
    <w:p w:rsidR="00DB0125" w:rsidRDefault="00DB0125" w:rsidP="00DB0125">
      <w:pPr>
        <w:rPr>
          <w:rFonts w:ascii="Times New Roman" w:hAnsi="Times New Roman"/>
          <w:sz w:val="20"/>
        </w:rPr>
      </w:pPr>
    </w:p>
    <w:p w:rsidR="00DB0125" w:rsidRDefault="00DB0125" w:rsidP="00DB0125">
      <w:pPr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Я,_</w:t>
      </w:r>
      <w:proofErr w:type="gramEnd"/>
      <w:r>
        <w:rPr>
          <w:rFonts w:ascii="Times New Roman" w:hAnsi="Times New Roman"/>
          <w:sz w:val="20"/>
        </w:rPr>
        <w:t xml:space="preserve">_________________________________________________________________________________________, </w:t>
      </w:r>
    </w:p>
    <w:p w:rsidR="00DB0125" w:rsidRDefault="00DB0125" w:rsidP="00DB012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(фамилия, имя, отчество)</w:t>
      </w:r>
    </w:p>
    <w:p w:rsidR="00DB0125" w:rsidRDefault="00DB0125" w:rsidP="00DB012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номер телефона ___________________________, адрес электронной почты ________________ в соответствии со </w:t>
      </w:r>
      <w:hyperlink r:id="rId4" w:tooltip="garantF1://12048567.9" w:history="1">
        <w:r>
          <w:rPr>
            <w:rStyle w:val="a3"/>
            <w:rFonts w:ascii="Times New Roman" w:hAnsi="Times New Roman"/>
            <w:b/>
            <w:color w:val="auto"/>
            <w:sz w:val="20"/>
          </w:rPr>
          <w:t>статьями 9</w:t>
        </w:r>
      </w:hyperlink>
      <w:r>
        <w:rPr>
          <w:rFonts w:ascii="Times New Roman" w:hAnsi="Times New Roman"/>
          <w:sz w:val="20"/>
        </w:rPr>
        <w:t xml:space="preserve">, 10.1 Федерального закона от 27 июля 2006 г. № 152-ФЗ «О персональных данных» </w:t>
      </w:r>
      <w:r>
        <w:rPr>
          <w:rFonts w:ascii="Times New Roman" w:hAnsi="Times New Roman"/>
          <w:b/>
          <w:sz w:val="20"/>
        </w:rPr>
        <w:t>даю свое согласие</w:t>
      </w:r>
      <w:r>
        <w:rPr>
          <w:rFonts w:ascii="Times New Roman" w:hAnsi="Times New Roman"/>
          <w:sz w:val="20"/>
        </w:rPr>
        <w:t xml:space="preserve"> федеральному государственному бюджетному образовательному учреждению высшего образования «Тамбовский государственный университет имени Г.Р. Державина» ИНН 6831012790, ОГРН 1026801156689, адрес регистрации: 392000, г. Тамбов, ул. Интернациональная, д. 33 (далее - оператор) на распространение (передачу, предоставление, доступ) персональных данных.</w:t>
      </w:r>
    </w:p>
    <w:p w:rsidR="00DB0125" w:rsidRDefault="00DB0125" w:rsidP="00DB0125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Сведения об информационных ресурсах оператора, посредством которых будут осуществляться предоставление доступа к персональным данным субъекта:  </w:t>
      </w:r>
      <w:hyperlink r:id="rId5" w:tooltip="http://www.tsutmb.ru/" w:history="1">
        <w:r>
          <w:rPr>
            <w:rStyle w:val="a3"/>
            <w:rFonts w:ascii="Times New Roman" w:hAnsi="Times New Roman"/>
            <w:color w:val="auto"/>
            <w:sz w:val="20"/>
          </w:rPr>
          <w:t>http://www.tsutmb.ru/</w:t>
        </w:r>
      </w:hyperlink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color w:val="000000" w:themeColor="text1"/>
          <w:sz w:val="20"/>
        </w:rPr>
        <w:t xml:space="preserve">группы в </w:t>
      </w:r>
      <w:proofErr w:type="spellStart"/>
      <w:r>
        <w:rPr>
          <w:rFonts w:ascii="Times New Roman" w:hAnsi="Times New Roman"/>
          <w:color w:val="000000" w:themeColor="text1"/>
          <w:sz w:val="20"/>
        </w:rPr>
        <w:t>соцсетях</w:t>
      </w:r>
      <w:proofErr w:type="spellEnd"/>
      <w:r>
        <w:rPr>
          <w:color w:val="000000" w:themeColor="text1"/>
        </w:rPr>
        <w:t xml:space="preserve">, </w:t>
      </w:r>
      <w:r>
        <w:rPr>
          <w:rFonts w:ascii="Times New Roman" w:hAnsi="Times New Roman"/>
          <w:sz w:val="20"/>
        </w:rPr>
        <w:t>телевидение (распространение в том числе путём ретрансляции, любыми способами (в эфир через спутник, по кабелю, проводу, оптическому волокну или посредством аналогичных средств) и в сети Интернет.</w:t>
      </w:r>
    </w:p>
    <w:p w:rsidR="00DB0125" w:rsidRDefault="00DB0125" w:rsidP="00DB0125">
      <w:r>
        <w:rPr>
          <w:rFonts w:ascii="Times New Roman" w:hAnsi="Times New Roman"/>
          <w:sz w:val="20"/>
        </w:rPr>
        <w:t xml:space="preserve">Цель обработки персональных данных: публикация информационных материалов о </w:t>
      </w:r>
      <w:proofErr w:type="gramStart"/>
      <w:r>
        <w:rPr>
          <w:rFonts w:ascii="Times New Roman" w:hAnsi="Times New Roman"/>
          <w:sz w:val="20"/>
        </w:rPr>
        <w:t>реализации  региональной</w:t>
      </w:r>
      <w:proofErr w:type="gramEnd"/>
      <w:r>
        <w:rPr>
          <w:rFonts w:ascii="Times New Roman" w:hAnsi="Times New Roman"/>
          <w:sz w:val="20"/>
        </w:rPr>
        <w:t xml:space="preserve"> гуманитарной олимпиады школьников  «Умницы и умники».</w:t>
      </w:r>
    </w:p>
    <w:p w:rsidR="00DB0125" w:rsidRDefault="00DB0125" w:rsidP="00DB0125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Способами обработки персональных данных в рамках настоящего согласия являются: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B0125" w:rsidRDefault="00DB0125" w:rsidP="00DB0125">
      <w:pPr>
        <w:rPr>
          <w:rFonts w:ascii="Times New Roman" w:hAnsi="Times New Roman"/>
          <w:sz w:val="20"/>
        </w:rPr>
      </w:pPr>
    </w:p>
    <w:p w:rsidR="00DB0125" w:rsidRDefault="00DB0125" w:rsidP="00DB012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Категории и перечень персональных данных, на обработку которых дается согласие:</w:t>
      </w:r>
    </w:p>
    <w:p w:rsidR="00DB0125" w:rsidRDefault="00DB0125" w:rsidP="00DB0125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3854"/>
        <w:gridCol w:w="1742"/>
        <w:gridCol w:w="1342"/>
      </w:tblGrid>
      <w:tr w:rsidR="00DB0125" w:rsidTr="00DB0125">
        <w:trPr>
          <w:trHeight w:val="215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Категория 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персональных данных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Согласие на обработку</w:t>
            </w:r>
          </w:p>
        </w:tc>
      </w:tr>
      <w:tr w:rsidR="00DB0125" w:rsidTr="00DB0125">
        <w:trPr>
          <w:trHeight w:val="215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25" w:rsidRDefault="00DB0125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25" w:rsidRDefault="00DB0125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DB0125" w:rsidTr="00DB0125">
        <w:trPr>
          <w:trHeight w:val="252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 (при наличии)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</w:tr>
      <w:tr w:rsidR="00DB0125" w:rsidTr="00DB0125">
        <w:trPr>
          <w:trHeight w:val="252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год, месяц, дата рождения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</w:tr>
      <w:tr w:rsidR="00DB0125" w:rsidTr="00DB0125">
        <w:trPr>
          <w:trHeight w:val="252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сведения об образовании;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</w:tr>
      <w:tr w:rsidR="00DB0125" w:rsidTr="00DB0125">
        <w:trPr>
          <w:trHeight w:val="265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 наградах и личных достижениях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</w:tr>
      <w:tr w:rsidR="00DB0125" w:rsidTr="00DB0125">
        <w:trPr>
          <w:trHeight w:val="265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биометрические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цифровое фотографическое изображение лица, видеоматериалы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DB0125" w:rsidRDefault="00DB0125" w:rsidP="00DB0125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"/>
      </w:tblGrid>
      <w:tr w:rsidR="00DB0125" w:rsidTr="00DB0125">
        <w:trPr>
          <w:trHeight w:val="253"/>
        </w:trPr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DB0125" w:rsidRDefault="00DB0125" w:rsidP="00DB0125">
      <w:pPr>
        <w:spacing w:line="36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Принимаю решение о даче согласия на распространение всех вышеперечисленных персональных данных </w:t>
      </w:r>
    </w:p>
    <w:p w:rsidR="00DB0125" w:rsidRDefault="00DB0125" w:rsidP="00DB0125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Категории и перечень персональных данных, для обработки которых устанавливаются условия и запреты:</w:t>
      </w:r>
    </w:p>
    <w:p w:rsidR="00DB0125" w:rsidRDefault="00DB0125" w:rsidP="00DB0125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3854"/>
        <w:gridCol w:w="1742"/>
        <w:gridCol w:w="1342"/>
      </w:tblGrid>
      <w:tr w:rsidR="00DB0125" w:rsidTr="00DB0125">
        <w:trPr>
          <w:trHeight w:val="215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Категория 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персональных данных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Запрет на передачу персональных данных (кроме предоставления доступа) неограниченному кругу лиц.</w:t>
            </w:r>
          </w:p>
          <w:p w:rsidR="00DB0125" w:rsidRDefault="00DB012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*Заполняется по желанию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Перечень запретов на обработку или </w:t>
            </w:r>
            <w:proofErr w:type="gramStart"/>
            <w:r>
              <w:rPr>
                <w:rFonts w:ascii="Times New Roman" w:hAnsi="Times New Roman"/>
                <w:sz w:val="20"/>
              </w:rPr>
              <w:t>перечень  условия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обработки (кроме предоставления доступа) неограниченным кругом лиц</w:t>
            </w:r>
          </w:p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*Заполняется по желанию</w:t>
            </w:r>
          </w:p>
        </w:tc>
      </w:tr>
      <w:tr w:rsidR="00DB0125" w:rsidTr="00DB0125">
        <w:trPr>
          <w:trHeight w:val="252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 (при наличии)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</w:tr>
      <w:tr w:rsidR="00DB0125" w:rsidTr="00DB0125">
        <w:trPr>
          <w:trHeight w:val="252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общие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год, месяц, дата рождения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</w:tr>
      <w:tr w:rsidR="00DB0125" w:rsidTr="00DB0125">
        <w:trPr>
          <w:trHeight w:val="252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сведения об образовании;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</w:tr>
      <w:tr w:rsidR="00DB0125" w:rsidTr="00DB0125">
        <w:trPr>
          <w:trHeight w:val="265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 наградах и личных достижениях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</w:tr>
      <w:tr w:rsidR="00DB0125" w:rsidTr="00DB0125">
        <w:trPr>
          <w:trHeight w:val="265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биометрические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цифровое фотографическое изображение лица, видеоматериалы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DB0125" w:rsidRDefault="00DB0125" w:rsidP="00DB0125">
      <w:pPr>
        <w:rPr>
          <w:rFonts w:ascii="Times New Roman" w:hAnsi="Times New Roman"/>
          <w:b/>
          <w:sz w:val="20"/>
        </w:rPr>
      </w:pPr>
    </w:p>
    <w:p w:rsidR="00DB0125" w:rsidRDefault="00DB0125" w:rsidP="00DB0125">
      <w:pPr>
        <w:rPr>
          <w:rFonts w:ascii="Times New Roman" w:hAnsi="Times New Roman"/>
          <w:b/>
          <w:sz w:val="20"/>
        </w:rPr>
      </w:pPr>
    </w:p>
    <w:p w:rsidR="00DB0125" w:rsidRDefault="00DB0125" w:rsidP="00DB0125">
      <w:pPr>
        <w:rPr>
          <w:rFonts w:ascii="Times New Roman" w:hAnsi="Times New Roman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"/>
      </w:tblGrid>
      <w:tr w:rsidR="00DB0125" w:rsidTr="00DB0125">
        <w:trPr>
          <w:trHeight w:val="253"/>
        </w:trPr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DB0125" w:rsidRDefault="00DB0125" w:rsidP="00DB0125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Настоящим подтверждаю, что не установил запреты на передачу вышеуказанных персональных данных оператором неограниченному кругу лиц, а также не установил запреты на обработку или условия обработки этих персональных данных неограниченным кругом лиц.</w:t>
      </w:r>
    </w:p>
    <w:p w:rsidR="00DB0125" w:rsidRDefault="00DB0125" w:rsidP="00DB012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0125" w:rsidRDefault="00DB0125" w:rsidP="00DB012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(заполняется по желанию субъекта персональных данных)</w:t>
      </w:r>
    </w:p>
    <w:p w:rsidR="00DB0125" w:rsidRDefault="00DB0125" w:rsidP="00DB0125">
      <w:pPr>
        <w:rPr>
          <w:rFonts w:ascii="Times New Roman" w:hAnsi="Times New Roman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"/>
      </w:tblGrid>
      <w:tr w:rsidR="00DB0125" w:rsidTr="00DB0125">
        <w:trPr>
          <w:trHeight w:val="253"/>
        </w:trPr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25" w:rsidRDefault="00DB0125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DB0125" w:rsidRDefault="00DB0125" w:rsidP="00DB0125">
      <w:pPr>
        <w:spacing w:before="75"/>
        <w:ind w:left="17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Настоящим подтверждаю, что не установил условий,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</w:p>
    <w:p w:rsidR="00DB0125" w:rsidRDefault="00DB0125" w:rsidP="00DB0125">
      <w:pPr>
        <w:spacing w:before="75"/>
        <w:ind w:left="170"/>
        <w:rPr>
          <w:rFonts w:ascii="Times New Roman" w:hAnsi="Times New Roman"/>
          <w:b/>
          <w:sz w:val="20"/>
        </w:rPr>
      </w:pP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Я подтверждаю, что, давая такое согласие, я действую по собственной воле и в своих интересах. Данное согласие может быть отозвано мной в любой момент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надлежаще уполномоченному представителю оператора. </w:t>
      </w: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 и части 2 статьи 10 Федерального закона Российской Федерации от 27 июля 2006 г. №152-ФЗ «О персональных данных». </w:t>
      </w: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Настоящее согласие дано мной «_____» ____________ 20__ года и в течение 3-х лет.</w:t>
      </w: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DB0125" w:rsidRDefault="00DB0125" w:rsidP="00DB0125">
      <w:pPr>
        <w:spacing w:before="75"/>
        <w:ind w:left="170"/>
      </w:pPr>
      <w:r>
        <w:rPr>
          <w:rFonts w:ascii="Times New Roman" w:hAnsi="Times New Roman"/>
          <w:sz w:val="20"/>
        </w:rPr>
        <w:t>___________________ ________________/__________________________/</w:t>
      </w: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DB0125" w:rsidRDefault="00DB0125" w:rsidP="00DB0125">
      <w:pPr>
        <w:spacing w:before="75"/>
        <w:ind w:left="170"/>
        <w:rPr>
          <w:rFonts w:ascii="Times New Roman" w:hAnsi="Times New Roman"/>
          <w:sz w:val="20"/>
        </w:rPr>
      </w:pPr>
    </w:p>
    <w:p w:rsidR="00E26CC9" w:rsidRDefault="00E26CC9">
      <w:bookmarkStart w:id="0" w:name="_GoBack"/>
      <w:bookmarkEnd w:id="0"/>
    </w:p>
    <w:sectPr w:rsidR="00E2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2A"/>
    <w:rsid w:val="0080062A"/>
    <w:rsid w:val="00DB0125"/>
    <w:rsid w:val="00E2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635FC-EABE-4C01-8E17-550FC558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12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DB0125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125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B0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sutmb.ru/" TargetMode="External"/><Relationship Id="rId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kuzinaef</dc:creator>
  <cp:keywords/>
  <dc:description/>
  <cp:lastModifiedBy>kuzinaef</cp:lastModifiedBy>
  <cp:revision>3</cp:revision>
  <dcterms:created xsi:type="dcterms:W3CDTF">2024-09-26T14:43:00Z</dcterms:created>
  <dcterms:modified xsi:type="dcterms:W3CDTF">2024-09-26T14:43:00Z</dcterms:modified>
</cp:coreProperties>
</file>